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A29" w:rsidRPr="007E548E" w:rsidRDefault="004B746D" w:rsidP="00CB0A29">
      <w:pPr>
        <w:jc w:val="center"/>
        <w:rPr>
          <w:b/>
          <w:color w:val="FF0066"/>
          <w:sz w:val="52"/>
        </w:rPr>
      </w:pPr>
      <w:r w:rsidRPr="007E548E">
        <w:rPr>
          <w:b/>
          <w:noProof/>
          <w:color w:val="FF0066"/>
          <w:sz w:val="5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641527" wp14:editId="118C5E06">
                <wp:simplePos x="0" y="0"/>
                <wp:positionH relativeFrom="column">
                  <wp:posOffset>81280</wp:posOffset>
                </wp:positionH>
                <wp:positionV relativeFrom="paragraph">
                  <wp:posOffset>-33020</wp:posOffset>
                </wp:positionV>
                <wp:extent cx="5772150" cy="5334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2150" cy="5334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CCFF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439B0" id="Rectangle 2" o:spid="_x0000_s1026" style="position:absolute;margin-left:6.4pt;margin-top:-2.6pt;width:454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" filled="f" fillcolor="white [3201]" strokecolor="#cf3" strokeweight="2.5pt">
                <v:shadow color="#868686"/>
              </v:rect>
            </w:pict>
          </mc:Fallback>
        </mc:AlternateContent>
      </w:r>
      <w:r w:rsidR="00CB0A29" w:rsidRPr="007E548E">
        <w:rPr>
          <w:b/>
          <w:color w:val="FF0066"/>
          <w:sz w:val="52"/>
        </w:rPr>
        <w:t>Trame du dossier technique</w:t>
      </w:r>
    </w:p>
    <w:p w:rsidR="00CB0A29" w:rsidRDefault="00CB0A29" w:rsidP="00093647"/>
    <w:p w:rsidR="00CB0A29" w:rsidRDefault="00CB0A29" w:rsidP="00093647"/>
    <w:p w:rsidR="00CB0A29" w:rsidRDefault="00CB0A29" w:rsidP="00093647"/>
    <w:p w:rsidR="00CB0A29" w:rsidRDefault="00CB0A29" w:rsidP="00CB0A29">
      <w:pPr>
        <w:tabs>
          <w:tab w:val="left" w:pos="1785"/>
        </w:tabs>
      </w:pPr>
      <w:r>
        <w:t xml:space="preserve">Pour rappel, le dossier  technique est le document étudié par le jury. Il convient donc de le remplir soigneusement. </w:t>
      </w:r>
      <w:r w:rsidR="00DA4D61">
        <w:t>Une attention particulière sera apportée à la syntaxe et à l’orthographe</w:t>
      </w:r>
      <w:r w:rsidR="0011384B">
        <w:t xml:space="preserve">, </w:t>
      </w:r>
      <w:r w:rsidR="0011384B" w:rsidRPr="00E545B0">
        <w:t>ainsi qu’au respect des consignes</w:t>
      </w:r>
      <w:r w:rsidR="00DA4D61" w:rsidRPr="00E545B0">
        <w:t>.</w:t>
      </w:r>
    </w:p>
    <w:p w:rsidR="00CB0A29" w:rsidRDefault="00CB0A29" w:rsidP="00CB0A29">
      <w:pPr>
        <w:tabs>
          <w:tab w:val="left" w:pos="1785"/>
        </w:tabs>
      </w:pPr>
    </w:p>
    <w:p w:rsidR="00093647" w:rsidRDefault="00093647" w:rsidP="00093647">
      <w:r>
        <w:t xml:space="preserve">Ce dossier comporte : </w:t>
      </w:r>
    </w:p>
    <w:tbl>
      <w:tblPr>
        <w:tblStyle w:val="Grilledutableau"/>
        <w:tblW w:w="0" w:type="auto"/>
        <w:tblInd w:w="1570" w:type="dxa"/>
        <w:tblLook w:val="04A0" w:firstRow="1" w:lastRow="0" w:firstColumn="1" w:lastColumn="0" w:noHBand="0" w:noVBand="1"/>
      </w:tblPr>
      <w:tblGrid>
        <w:gridCol w:w="2969"/>
        <w:gridCol w:w="2969"/>
      </w:tblGrid>
      <w:tr w:rsidR="00093647" w:rsidTr="00A94E70">
        <w:trPr>
          <w:trHeight w:val="256"/>
        </w:trPr>
        <w:tc>
          <w:tcPr>
            <w:tcW w:w="2969" w:type="dxa"/>
          </w:tcPr>
          <w:p w:rsidR="00093647" w:rsidRDefault="00093647" w:rsidP="00CB0A29">
            <w:pPr>
              <w:spacing w:line="276" w:lineRule="auto"/>
            </w:pPr>
            <w:r>
              <w:t>Une page de garde</w:t>
            </w:r>
          </w:p>
        </w:tc>
        <w:tc>
          <w:tcPr>
            <w:tcW w:w="2969" w:type="dxa"/>
          </w:tcPr>
          <w:p w:rsidR="00093647" w:rsidRDefault="00093647" w:rsidP="00A94E70">
            <w:r>
              <w:t>1 page</w:t>
            </w:r>
          </w:p>
        </w:tc>
      </w:tr>
      <w:tr w:rsidR="00093647" w:rsidTr="00353B19">
        <w:trPr>
          <w:trHeight w:val="192"/>
        </w:trPr>
        <w:tc>
          <w:tcPr>
            <w:tcW w:w="2969" w:type="dxa"/>
          </w:tcPr>
          <w:p w:rsidR="00093647" w:rsidRDefault="00093647" w:rsidP="00CB0A29">
            <w:pPr>
              <w:spacing w:line="276" w:lineRule="auto"/>
            </w:pPr>
            <w:r>
              <w:t>Un sommaire</w:t>
            </w:r>
          </w:p>
        </w:tc>
        <w:tc>
          <w:tcPr>
            <w:tcW w:w="2969" w:type="dxa"/>
          </w:tcPr>
          <w:p w:rsidR="00093647" w:rsidRDefault="00093647" w:rsidP="00A94E70">
            <w:r>
              <w:t>1 page</w:t>
            </w:r>
          </w:p>
        </w:tc>
      </w:tr>
      <w:tr w:rsidR="00353B19" w:rsidRPr="00EB2192" w:rsidTr="00353B19">
        <w:trPr>
          <w:trHeight w:val="256"/>
        </w:trPr>
        <w:tc>
          <w:tcPr>
            <w:tcW w:w="2969" w:type="dxa"/>
          </w:tcPr>
          <w:p w:rsidR="00353B19" w:rsidRPr="00EB2192" w:rsidRDefault="00353B19" w:rsidP="00A94E70">
            <w:pPr>
              <w:spacing w:line="276" w:lineRule="auto"/>
            </w:pPr>
            <w:r w:rsidRPr="00EB2192">
              <w:t>Une introduction</w:t>
            </w:r>
          </w:p>
        </w:tc>
        <w:tc>
          <w:tcPr>
            <w:tcW w:w="2969" w:type="dxa"/>
            <w:vMerge w:val="restart"/>
            <w:vAlign w:val="center"/>
          </w:tcPr>
          <w:p w:rsidR="00353B19" w:rsidRPr="00EB2192" w:rsidRDefault="00353B19" w:rsidP="00353B19">
            <w:r>
              <w:t>8 pages maximum</w:t>
            </w:r>
          </w:p>
        </w:tc>
      </w:tr>
      <w:tr w:rsidR="00353B19" w:rsidRPr="00EB2192" w:rsidTr="00353B19">
        <w:trPr>
          <w:trHeight w:val="256"/>
        </w:trPr>
        <w:tc>
          <w:tcPr>
            <w:tcW w:w="2969" w:type="dxa"/>
          </w:tcPr>
          <w:p w:rsidR="00353B19" w:rsidRPr="00EB2192" w:rsidRDefault="00353B19" w:rsidP="00A94E70">
            <w:pPr>
              <w:spacing w:line="276" w:lineRule="auto"/>
            </w:pPr>
            <w:r w:rsidRPr="00EB2192">
              <w:t>Un corps de texte</w:t>
            </w:r>
          </w:p>
        </w:tc>
        <w:tc>
          <w:tcPr>
            <w:tcW w:w="2969" w:type="dxa"/>
            <w:vMerge/>
            <w:vAlign w:val="center"/>
          </w:tcPr>
          <w:p w:rsidR="00353B19" w:rsidRPr="00EB2192" w:rsidRDefault="00353B19" w:rsidP="00353B19"/>
        </w:tc>
      </w:tr>
      <w:tr w:rsidR="00353B19" w:rsidRPr="00EB2192" w:rsidTr="00353B19">
        <w:trPr>
          <w:trHeight w:val="256"/>
        </w:trPr>
        <w:tc>
          <w:tcPr>
            <w:tcW w:w="2969" w:type="dxa"/>
          </w:tcPr>
          <w:p w:rsidR="00353B19" w:rsidRPr="00EB2192" w:rsidRDefault="00353B19" w:rsidP="00A94E70">
            <w:pPr>
              <w:spacing w:line="276" w:lineRule="auto"/>
            </w:pPr>
            <w:r w:rsidRPr="00EB2192">
              <w:t>Une conclusion</w:t>
            </w:r>
          </w:p>
        </w:tc>
        <w:tc>
          <w:tcPr>
            <w:tcW w:w="2969" w:type="dxa"/>
            <w:vMerge/>
            <w:vAlign w:val="center"/>
          </w:tcPr>
          <w:p w:rsidR="00353B19" w:rsidRPr="00EB2192" w:rsidRDefault="00353B19" w:rsidP="00353B19"/>
        </w:tc>
      </w:tr>
      <w:tr w:rsidR="00353B19" w:rsidRPr="00EB2192" w:rsidTr="00353B19">
        <w:trPr>
          <w:trHeight w:val="256"/>
        </w:trPr>
        <w:tc>
          <w:tcPr>
            <w:tcW w:w="2969" w:type="dxa"/>
          </w:tcPr>
          <w:p w:rsidR="00353B19" w:rsidRPr="00EB2192" w:rsidRDefault="00353B19" w:rsidP="00A94E70">
            <w:r>
              <w:t>Des annexes</w:t>
            </w:r>
          </w:p>
        </w:tc>
        <w:tc>
          <w:tcPr>
            <w:tcW w:w="2969" w:type="dxa"/>
            <w:vAlign w:val="center"/>
          </w:tcPr>
          <w:p w:rsidR="00353B19" w:rsidRPr="00EB2192" w:rsidRDefault="00353B19" w:rsidP="00353B19">
            <w:r>
              <w:t>Pertinence exigée</w:t>
            </w:r>
          </w:p>
        </w:tc>
      </w:tr>
    </w:tbl>
    <w:p w:rsidR="00093647" w:rsidRDefault="00093647" w:rsidP="00093647"/>
    <w:p w:rsidR="00CB0A29" w:rsidRPr="00EB2192" w:rsidRDefault="00CB0A29" w:rsidP="00093647"/>
    <w:p w:rsidR="00093647" w:rsidRDefault="00093647" w:rsidP="00093647">
      <w:pPr>
        <w:rPr>
          <w:color w:val="FF0066"/>
        </w:rPr>
      </w:pPr>
      <w:r>
        <w:t xml:space="preserve">Le </w:t>
      </w:r>
      <w:r w:rsidRPr="00E545B0">
        <w:t xml:space="preserve">caractère devant être utilisé est </w:t>
      </w:r>
      <w:r w:rsidRPr="00E545B0">
        <w:rPr>
          <w:b/>
        </w:rPr>
        <w:t>times new roman</w:t>
      </w:r>
      <w:r w:rsidRPr="00E545B0">
        <w:t xml:space="preserve">, police de couleur </w:t>
      </w:r>
      <w:r w:rsidRPr="00E545B0">
        <w:rPr>
          <w:b/>
        </w:rPr>
        <w:t>noire</w:t>
      </w:r>
      <w:r w:rsidRPr="00E545B0">
        <w:t xml:space="preserve"> taille </w:t>
      </w:r>
      <w:r w:rsidRPr="00E545B0">
        <w:rPr>
          <w:b/>
        </w:rPr>
        <w:t>12</w:t>
      </w:r>
      <w:r w:rsidRPr="00E545B0">
        <w:t xml:space="preserve">, interligne </w:t>
      </w:r>
      <w:r w:rsidRPr="00E545B0">
        <w:rPr>
          <w:b/>
        </w:rPr>
        <w:t>1,5</w:t>
      </w:r>
      <w:r w:rsidRPr="00E545B0">
        <w:t xml:space="preserve">, texte </w:t>
      </w:r>
      <w:r w:rsidRPr="00E545B0">
        <w:rPr>
          <w:b/>
        </w:rPr>
        <w:t>justifié</w:t>
      </w:r>
      <w:r w:rsidRPr="00E545B0">
        <w:t xml:space="preserve">. </w:t>
      </w:r>
      <w:r w:rsidR="00E545B0" w:rsidRPr="00E545B0">
        <w:t xml:space="preserve">Le reste de la mise en page est libre. </w:t>
      </w:r>
      <w:r w:rsidRPr="00E545B0">
        <w:t xml:space="preserve">Le dossier imprimé en recto simple doit être relié. Votre fiche de synthèse devra être </w:t>
      </w:r>
      <w:r w:rsidR="00E545B0" w:rsidRPr="00E545B0">
        <w:t>glissée dans le dossier (non reliée)</w:t>
      </w:r>
      <w:r w:rsidRPr="00E545B0">
        <w:t>.</w:t>
      </w:r>
      <w:r w:rsidR="00CB0A29" w:rsidRPr="00E545B0">
        <w:t xml:space="preserve"> </w:t>
      </w:r>
    </w:p>
    <w:p w:rsidR="00DA4D61" w:rsidRDefault="00DA4D61" w:rsidP="00093647"/>
    <w:p w:rsidR="007E548E" w:rsidRPr="007E548E" w:rsidRDefault="007E548E" w:rsidP="007E548E">
      <w:pPr>
        <w:jc w:val="center"/>
        <w:rPr>
          <w:b/>
          <w:color w:val="FF0066"/>
          <w:sz w:val="28"/>
        </w:rPr>
      </w:pPr>
      <w:r w:rsidRPr="007E548E">
        <w:rPr>
          <w:b/>
          <w:color w:val="FF0066"/>
          <w:sz w:val="28"/>
        </w:rPr>
        <w:t>Rappel : le dossier doit être anonyme</w:t>
      </w:r>
    </w:p>
    <w:p w:rsidR="00093647" w:rsidRDefault="00093647"/>
    <w:p w:rsidR="00CB0A29" w:rsidRDefault="00CB0A29"/>
    <w:p w:rsidR="00CB0A29" w:rsidRDefault="00CB0A29"/>
    <w:p w:rsidR="00CB0A29" w:rsidRDefault="00CB0A29"/>
    <w:p w:rsidR="00CB0A29" w:rsidRDefault="00CB0A29"/>
    <w:p w:rsidR="00CB0A29" w:rsidRDefault="00CB0A29"/>
    <w:p w:rsidR="00CB0A29" w:rsidRDefault="00CB0A29"/>
    <w:p w:rsidR="00CB0A29" w:rsidRDefault="00CB0A29"/>
    <w:p w:rsidR="00CB0A29" w:rsidRDefault="00CB0A29"/>
    <w:p w:rsidR="00CB0A29" w:rsidRDefault="00CB0A29"/>
    <w:p w:rsidR="00A22DE4" w:rsidRDefault="00A22DE4" w:rsidP="00A22DE4">
      <w:pPr>
        <w:tabs>
          <w:tab w:val="left" w:pos="6379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C5EA951" wp14:editId="1692681D">
            <wp:simplePos x="0" y="0"/>
            <wp:positionH relativeFrom="column">
              <wp:posOffset>-175400</wp:posOffset>
            </wp:positionH>
            <wp:positionV relativeFrom="paragraph">
              <wp:posOffset>64878</wp:posOffset>
            </wp:positionV>
            <wp:extent cx="2165985" cy="908849"/>
            <wp:effectExtent l="0" t="0" r="5715" b="57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985" cy="9088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2DE4" w:rsidRDefault="00A22DE4" w:rsidP="00A22DE4">
      <w:pPr>
        <w:tabs>
          <w:tab w:val="left" w:pos="6379"/>
        </w:tabs>
      </w:pPr>
    </w:p>
    <w:p w:rsidR="007E548E" w:rsidRDefault="007E548E" w:rsidP="00FF1E1A">
      <w:pPr>
        <w:tabs>
          <w:tab w:val="left" w:pos="6379"/>
        </w:tabs>
      </w:pPr>
    </w:p>
    <w:p w:rsidR="00FF1E1A" w:rsidRPr="00FF1E1A" w:rsidRDefault="00FF1E1A" w:rsidP="00FF1E1A">
      <w:pPr>
        <w:tabs>
          <w:tab w:val="left" w:pos="6379"/>
        </w:tabs>
        <w:rPr>
          <w:b/>
          <w:color w:val="FFFFFF" w:themeColor="background1"/>
          <w:sz w:val="36"/>
        </w:rPr>
      </w:pPr>
      <w:r w:rsidRPr="00FF1E1A">
        <w:rPr>
          <w:b/>
          <w:color w:val="FFFFFF" w:themeColor="background1"/>
          <w:sz w:val="36"/>
        </w:rPr>
        <w:t xml:space="preserve">          </w:t>
      </w:r>
      <w:r>
        <w:rPr>
          <w:b/>
          <w:color w:val="FFFFFF" w:themeColor="background1"/>
          <w:sz w:val="36"/>
          <w:highlight w:val="black"/>
        </w:rPr>
        <w:t xml:space="preserve"> </w:t>
      </w:r>
      <w:r w:rsidRPr="00FF1E1A">
        <w:rPr>
          <w:b/>
          <w:color w:val="FFFFFF" w:themeColor="background1"/>
          <w:sz w:val="36"/>
          <w:highlight w:val="black"/>
        </w:rPr>
        <w:t>L’U</w:t>
      </w:r>
      <w:r>
        <w:rPr>
          <w:b/>
          <w:color w:val="FFFFFF" w:themeColor="background1"/>
          <w:sz w:val="36"/>
          <w:highlight w:val="black"/>
        </w:rPr>
        <w:t>p</w:t>
      </w:r>
      <w:r w:rsidRPr="00FF1E1A">
        <w:rPr>
          <w:b/>
          <w:color w:val="FFFFFF" w:themeColor="background1"/>
          <w:sz w:val="36"/>
          <w:highlight w:val="black"/>
        </w:rPr>
        <w:t>-</w:t>
      </w:r>
      <w:proofErr w:type="spellStart"/>
      <w:r w:rsidRPr="00FF1E1A">
        <w:rPr>
          <w:b/>
          <w:color w:val="FFFFFF" w:themeColor="background1"/>
          <w:sz w:val="36"/>
          <w:highlight w:val="black"/>
        </w:rPr>
        <w:t>Cycling</w:t>
      </w:r>
      <w:proofErr w:type="spellEnd"/>
    </w:p>
    <w:p w:rsidR="005537E0" w:rsidRDefault="005537E0"/>
    <w:p w:rsidR="005537E0" w:rsidRDefault="005537E0"/>
    <w:p w:rsidR="005537E0" w:rsidRDefault="005537E0"/>
    <w:p w:rsidR="005537E0" w:rsidRDefault="005537E0"/>
    <w:p w:rsidR="005537E0" w:rsidRPr="00CD5F4D" w:rsidRDefault="005537E0" w:rsidP="00CD5F4D">
      <w:pPr>
        <w:jc w:val="center"/>
        <w:rPr>
          <w:sz w:val="56"/>
        </w:rPr>
      </w:pPr>
    </w:p>
    <w:p w:rsidR="005537E0" w:rsidRPr="00CD5F4D" w:rsidRDefault="00CD5F4D" w:rsidP="00CD5F4D">
      <w:pPr>
        <w:jc w:val="center"/>
        <w:rPr>
          <w:noProof/>
          <w:sz w:val="56"/>
        </w:rPr>
      </w:pPr>
      <w:r w:rsidRPr="00CD5F4D">
        <w:rPr>
          <w:noProof/>
          <w:sz w:val="56"/>
        </w:rPr>
        <w:t>NOM DE VOTRE PROJET /PRODUIT</w:t>
      </w:r>
      <w:r w:rsidR="0011384B">
        <w:rPr>
          <w:noProof/>
          <w:sz w:val="56"/>
        </w:rPr>
        <w:t>-GAMME</w:t>
      </w:r>
    </w:p>
    <w:p w:rsidR="00CD5F4D" w:rsidRPr="00CD5F4D" w:rsidRDefault="00CD5F4D" w:rsidP="00CD5F4D">
      <w:pPr>
        <w:jc w:val="center"/>
        <w:rPr>
          <w:sz w:val="56"/>
        </w:rPr>
      </w:pPr>
      <w:r w:rsidRPr="00CD5F4D">
        <w:rPr>
          <w:noProof/>
          <w:sz w:val="56"/>
        </w:rPr>
        <w:t>VISUEL</w:t>
      </w:r>
    </w:p>
    <w:p w:rsidR="005537E0" w:rsidRDefault="005537E0"/>
    <w:p w:rsidR="005537E0" w:rsidRDefault="005537E0"/>
    <w:p w:rsidR="00CD5F4D" w:rsidRDefault="00CD5F4D"/>
    <w:p w:rsidR="00CD5F4D" w:rsidRDefault="00CD5F4D"/>
    <w:p w:rsidR="00CD5F4D" w:rsidRDefault="00CD5F4D"/>
    <w:p w:rsidR="00CD5F4D" w:rsidRDefault="00CD5F4D"/>
    <w:p w:rsidR="00CD5F4D" w:rsidRDefault="00CD5F4D"/>
    <w:p w:rsidR="00CD5F4D" w:rsidRDefault="00CD5F4D"/>
    <w:p w:rsidR="00CD5F4D" w:rsidRDefault="00CD5F4D"/>
    <w:p w:rsidR="00CD5F4D" w:rsidRPr="00CB0A29" w:rsidRDefault="006022AA" w:rsidP="006022AA">
      <w:pPr>
        <w:pBdr>
          <w:bottom w:val="single" w:sz="4" w:space="1" w:color="auto"/>
        </w:pBdr>
        <w:rPr>
          <w:b/>
          <w:color w:val="CCFF33"/>
          <w:sz w:val="32"/>
        </w:rPr>
      </w:pPr>
      <w:r w:rsidRPr="00CB0A29">
        <w:rPr>
          <w:b/>
          <w:color w:val="CCFF33"/>
          <w:sz w:val="32"/>
        </w:rPr>
        <w:lastRenderedPageBreak/>
        <w:t>INTRODUCTION</w:t>
      </w:r>
    </w:p>
    <w:p w:rsidR="00CD5F4D" w:rsidRDefault="00CD5F4D"/>
    <w:p w:rsidR="00CD5F4D" w:rsidRPr="007E548E" w:rsidRDefault="006022AA">
      <w:pPr>
        <w:rPr>
          <w:b/>
          <w:color w:val="FF0066"/>
          <w:sz w:val="24"/>
        </w:rPr>
      </w:pPr>
      <w:r w:rsidRPr="007E548E">
        <w:rPr>
          <w:b/>
          <w:color w:val="FF0066"/>
          <w:sz w:val="24"/>
        </w:rPr>
        <w:t>CONSTAT </w:t>
      </w:r>
    </w:p>
    <w:p w:rsidR="00CD5F4D" w:rsidRDefault="00CD5F4D" w:rsidP="007E548E">
      <w:pPr>
        <w:pStyle w:val="Paragraphedeliste"/>
        <w:numPr>
          <w:ilvl w:val="0"/>
          <w:numId w:val="10"/>
        </w:numPr>
      </w:pPr>
      <w:r>
        <w:t>Statistique</w:t>
      </w:r>
      <w:r w:rsidR="0011384B">
        <w:t>s</w:t>
      </w:r>
      <w:r>
        <w:t xml:space="preserve"> marché, données marché, évolution du consommateur, habitudes, concurrence</w:t>
      </w:r>
      <w:r w:rsidR="0011384B">
        <w:t>.</w:t>
      </w:r>
    </w:p>
    <w:p w:rsidR="006022AA" w:rsidRDefault="00CD5F4D" w:rsidP="007E548E">
      <w:pPr>
        <w:pStyle w:val="Paragraphedeliste"/>
        <w:numPr>
          <w:ilvl w:val="0"/>
          <w:numId w:val="10"/>
        </w:numPr>
        <w:rPr>
          <w:i/>
          <w:color w:val="FF0066"/>
        </w:rPr>
      </w:pPr>
      <w:r w:rsidRPr="007E548E">
        <w:rPr>
          <w:i/>
          <w:color w:val="FF0066"/>
        </w:rPr>
        <w:t xml:space="preserve">Problématique à résoudre </w:t>
      </w:r>
      <w:r w:rsidR="00E545B0" w:rsidRPr="007E548E">
        <w:rPr>
          <w:i/>
          <w:color w:val="FF0066"/>
        </w:rPr>
        <w:t>par rapport au thème</w:t>
      </w:r>
    </w:p>
    <w:p w:rsidR="007E548E" w:rsidRPr="007E548E" w:rsidRDefault="007E548E" w:rsidP="007E548E">
      <w:pPr>
        <w:rPr>
          <w:i/>
          <w:color w:val="FF0066"/>
        </w:rPr>
      </w:pPr>
    </w:p>
    <w:p w:rsidR="00CD5F4D" w:rsidRPr="007E548E" w:rsidRDefault="006022AA">
      <w:pPr>
        <w:rPr>
          <w:b/>
          <w:color w:val="FF0066"/>
          <w:sz w:val="24"/>
        </w:rPr>
      </w:pPr>
      <w:r w:rsidRPr="007E548E">
        <w:rPr>
          <w:b/>
          <w:color w:val="FF0066"/>
          <w:sz w:val="24"/>
        </w:rPr>
        <w:t>CONCEPT</w:t>
      </w:r>
    </w:p>
    <w:p w:rsidR="00CD5F4D" w:rsidRDefault="00CD5F4D" w:rsidP="007E548E">
      <w:pPr>
        <w:pStyle w:val="Paragraphedeliste"/>
        <w:numPr>
          <w:ilvl w:val="0"/>
          <w:numId w:val="11"/>
        </w:numPr>
      </w:pPr>
      <w:r>
        <w:t>Quelle est l’idée produit </w:t>
      </w:r>
      <w:r w:rsidR="0011384B">
        <w:t>/ gamme</w:t>
      </w:r>
      <w:r>
        <w:t>?</w:t>
      </w:r>
    </w:p>
    <w:p w:rsidR="00CD5F4D" w:rsidRDefault="00CD5F4D" w:rsidP="007E548E">
      <w:pPr>
        <w:pStyle w:val="Paragraphedeliste"/>
        <w:numPr>
          <w:ilvl w:val="0"/>
          <w:numId w:val="11"/>
        </w:numPr>
      </w:pPr>
      <w:r>
        <w:t>Décrire la pertinence de l’idée, sa différence par rapport aux produits existants</w:t>
      </w:r>
      <w:r w:rsidR="0011384B">
        <w:t>.</w:t>
      </w:r>
    </w:p>
    <w:p w:rsidR="00CD5F4D" w:rsidRDefault="00CD5F4D" w:rsidP="007E548E">
      <w:pPr>
        <w:pStyle w:val="Paragraphedeliste"/>
        <w:numPr>
          <w:ilvl w:val="0"/>
          <w:numId w:val="11"/>
        </w:numPr>
      </w:pPr>
      <w:r>
        <w:t>Quelle est la cible consommateur</w:t>
      </w:r>
      <w:r w:rsidR="0011384B">
        <w:t>s</w:t>
      </w:r>
      <w:r>
        <w:t> ?</w:t>
      </w:r>
    </w:p>
    <w:p w:rsidR="00E545B0" w:rsidRPr="007E548E" w:rsidRDefault="00E545B0" w:rsidP="007E548E">
      <w:pPr>
        <w:pStyle w:val="Paragraphedeliste"/>
        <w:numPr>
          <w:ilvl w:val="0"/>
          <w:numId w:val="11"/>
        </w:numPr>
        <w:rPr>
          <w:i/>
          <w:color w:val="FF0066"/>
        </w:rPr>
      </w:pPr>
      <w:r w:rsidRPr="007E548E">
        <w:rPr>
          <w:i/>
          <w:color w:val="FF0066"/>
        </w:rPr>
        <w:t xml:space="preserve">Où se trouve l’approche avec </w:t>
      </w:r>
      <w:r w:rsidR="00FF1E1A" w:rsidRPr="007E548E">
        <w:rPr>
          <w:i/>
          <w:color w:val="FF0066"/>
        </w:rPr>
        <w:t>l’Up-</w:t>
      </w:r>
      <w:proofErr w:type="spellStart"/>
      <w:r w:rsidR="00FF1E1A" w:rsidRPr="007E548E">
        <w:rPr>
          <w:i/>
          <w:color w:val="FF0066"/>
        </w:rPr>
        <w:t>Cycling</w:t>
      </w:r>
      <w:proofErr w:type="spellEnd"/>
      <w:r w:rsidRPr="007E548E">
        <w:rPr>
          <w:i/>
          <w:color w:val="FF0066"/>
        </w:rPr>
        <w:t> ?</w:t>
      </w:r>
    </w:p>
    <w:p w:rsidR="00CD5F4D" w:rsidRDefault="00CD5F4D">
      <w:r>
        <w:br w:type="page"/>
      </w:r>
    </w:p>
    <w:p w:rsidR="005537E0" w:rsidRPr="00353B19" w:rsidRDefault="00353B19" w:rsidP="006022AA">
      <w:pPr>
        <w:pBdr>
          <w:bottom w:val="single" w:sz="4" w:space="1" w:color="auto"/>
        </w:pBdr>
        <w:rPr>
          <w:b/>
          <w:color w:val="CCFF33"/>
          <w:sz w:val="32"/>
        </w:rPr>
      </w:pPr>
      <w:r>
        <w:rPr>
          <w:b/>
          <w:color w:val="CCFF33"/>
          <w:sz w:val="32"/>
        </w:rPr>
        <w:lastRenderedPageBreak/>
        <w:t>PARTIE 1 : DESCRIPTIF</w:t>
      </w:r>
      <w:r w:rsidR="006022AA" w:rsidRPr="00353B19">
        <w:rPr>
          <w:b/>
          <w:color w:val="CCFF33"/>
          <w:sz w:val="32"/>
        </w:rPr>
        <w:t xml:space="preserve"> PRODUIT</w:t>
      </w:r>
    </w:p>
    <w:p w:rsidR="00CD5F4D" w:rsidRDefault="00CD5F4D"/>
    <w:p w:rsidR="00CD5F4D" w:rsidRPr="007E548E" w:rsidRDefault="006022AA">
      <w:pPr>
        <w:rPr>
          <w:b/>
          <w:color w:val="FF0066"/>
          <w:sz w:val="24"/>
        </w:rPr>
      </w:pPr>
      <w:r w:rsidRPr="007E548E">
        <w:rPr>
          <w:b/>
          <w:color w:val="FF0066"/>
          <w:sz w:val="24"/>
        </w:rPr>
        <w:t>TEXTURE</w:t>
      </w:r>
      <w:r w:rsidR="007E548E">
        <w:rPr>
          <w:b/>
          <w:color w:val="FF0066"/>
          <w:sz w:val="24"/>
        </w:rPr>
        <w:t xml:space="preserve">  </w:t>
      </w:r>
    </w:p>
    <w:p w:rsidR="00707F2F" w:rsidRDefault="00707F2F" w:rsidP="007E548E">
      <w:pPr>
        <w:pStyle w:val="Paragraphedeliste"/>
        <w:numPr>
          <w:ilvl w:val="0"/>
          <w:numId w:val="1"/>
        </w:numPr>
      </w:pPr>
      <w:r>
        <w:t>Ma</w:t>
      </w:r>
      <w:r w:rsidR="007E548E">
        <w:t>tières premières sélectionnées</w:t>
      </w:r>
    </w:p>
    <w:p w:rsidR="00707F2F" w:rsidRDefault="00707F2F" w:rsidP="007E548E">
      <w:pPr>
        <w:pStyle w:val="Paragraphedeliste"/>
        <w:numPr>
          <w:ilvl w:val="0"/>
          <w:numId w:val="1"/>
        </w:numPr>
      </w:pPr>
      <w:r>
        <w:t>Actifs sélectionnés</w:t>
      </w:r>
    </w:p>
    <w:p w:rsidR="00707F2F" w:rsidRDefault="00707F2F" w:rsidP="007E548E">
      <w:pPr>
        <w:pStyle w:val="Paragraphedeliste"/>
        <w:numPr>
          <w:ilvl w:val="0"/>
          <w:numId w:val="1"/>
        </w:numPr>
      </w:pPr>
      <w:r>
        <w:t>Choix couleur</w:t>
      </w:r>
    </w:p>
    <w:p w:rsidR="00707F2F" w:rsidRDefault="00707F2F" w:rsidP="007E548E">
      <w:pPr>
        <w:pStyle w:val="Paragraphedeliste"/>
        <w:numPr>
          <w:ilvl w:val="0"/>
          <w:numId w:val="1"/>
        </w:numPr>
      </w:pPr>
      <w:r>
        <w:t>Choix parfum</w:t>
      </w:r>
    </w:p>
    <w:p w:rsidR="00702018" w:rsidRDefault="00702018" w:rsidP="007E548E">
      <w:pPr>
        <w:pStyle w:val="Paragraphedeliste"/>
        <w:numPr>
          <w:ilvl w:val="0"/>
          <w:numId w:val="1"/>
        </w:numPr>
      </w:pPr>
      <w:r>
        <w:t>Profil sensoriel</w:t>
      </w:r>
    </w:p>
    <w:p w:rsidR="006022AA" w:rsidRDefault="0011384B" w:rsidP="00707F2F">
      <w:pPr>
        <w:pStyle w:val="Paragraphedeliste"/>
        <w:numPr>
          <w:ilvl w:val="0"/>
          <w:numId w:val="1"/>
        </w:numPr>
      </w:pPr>
      <w:r>
        <w:t>Témoignages consommateur </w:t>
      </w:r>
    </w:p>
    <w:p w:rsidR="00707F2F" w:rsidRPr="007E548E" w:rsidRDefault="006022AA" w:rsidP="00707F2F">
      <w:pPr>
        <w:rPr>
          <w:b/>
          <w:color w:val="FF0066"/>
          <w:sz w:val="24"/>
        </w:rPr>
      </w:pPr>
      <w:r w:rsidRPr="007E548E">
        <w:rPr>
          <w:b/>
          <w:color w:val="FF0066"/>
          <w:sz w:val="24"/>
        </w:rPr>
        <w:t>RESULTATS BEAUTE ATTENDUS</w:t>
      </w:r>
    </w:p>
    <w:p w:rsidR="00707F2F" w:rsidRDefault="006022AA" w:rsidP="007E548E">
      <w:pPr>
        <w:pStyle w:val="Paragraphedeliste"/>
        <w:numPr>
          <w:ilvl w:val="0"/>
          <w:numId w:val="2"/>
        </w:numPr>
      </w:pPr>
      <w:r>
        <w:t>Immédiat</w:t>
      </w:r>
      <w:r w:rsidR="0011384B">
        <w:t>s</w:t>
      </w:r>
    </w:p>
    <w:p w:rsidR="00707F2F" w:rsidRDefault="006022AA" w:rsidP="00707F2F">
      <w:pPr>
        <w:pStyle w:val="Paragraphedeliste"/>
        <w:numPr>
          <w:ilvl w:val="0"/>
          <w:numId w:val="2"/>
        </w:numPr>
      </w:pPr>
      <w:r>
        <w:t>A moyen et long terme</w:t>
      </w:r>
    </w:p>
    <w:p w:rsidR="00472008" w:rsidRPr="007E548E" w:rsidRDefault="00472008" w:rsidP="00472008">
      <w:pPr>
        <w:rPr>
          <w:b/>
          <w:color w:val="FF0066"/>
          <w:sz w:val="24"/>
        </w:rPr>
      </w:pPr>
      <w:r w:rsidRPr="007E548E">
        <w:rPr>
          <w:b/>
          <w:color w:val="FF0066"/>
          <w:sz w:val="24"/>
        </w:rPr>
        <w:t>TESTS LABO REALISES</w:t>
      </w:r>
      <w:r w:rsidR="007E548E">
        <w:rPr>
          <w:b/>
          <w:color w:val="FF0066"/>
          <w:sz w:val="24"/>
        </w:rPr>
        <w:t xml:space="preserve"> (Uniquement pour Innovation Formulation)</w:t>
      </w:r>
    </w:p>
    <w:p w:rsidR="00472008" w:rsidRDefault="00472008" w:rsidP="007E548E">
      <w:pPr>
        <w:pStyle w:val="Paragraphedeliste"/>
        <w:numPr>
          <w:ilvl w:val="0"/>
          <w:numId w:val="3"/>
        </w:numPr>
      </w:pPr>
      <w:r>
        <w:t>Test</w:t>
      </w:r>
      <w:r w:rsidR="0011384B">
        <w:t>s</w:t>
      </w:r>
      <w:r>
        <w:t xml:space="preserve"> de stabilité</w:t>
      </w:r>
    </w:p>
    <w:p w:rsidR="00BA40DA" w:rsidRDefault="00472008" w:rsidP="00DA4D61">
      <w:pPr>
        <w:pStyle w:val="Paragraphedeliste"/>
        <w:numPr>
          <w:ilvl w:val="0"/>
          <w:numId w:val="3"/>
        </w:numPr>
      </w:pPr>
      <w:r>
        <w:t>Test</w:t>
      </w:r>
      <w:r w:rsidR="0011384B">
        <w:t>s</w:t>
      </w:r>
      <w:r>
        <w:t xml:space="preserve"> d’efficacité</w:t>
      </w:r>
    </w:p>
    <w:p w:rsidR="00DA4D61" w:rsidRPr="007E548E" w:rsidRDefault="00DA4D61" w:rsidP="00DA4D61">
      <w:pPr>
        <w:rPr>
          <w:b/>
          <w:color w:val="FF0066"/>
          <w:sz w:val="24"/>
        </w:rPr>
      </w:pPr>
      <w:r w:rsidRPr="007E548E">
        <w:rPr>
          <w:b/>
          <w:color w:val="FF0066"/>
          <w:sz w:val="24"/>
        </w:rPr>
        <w:t>REFERENCES BIBLIOGRAPHIQUES</w:t>
      </w:r>
    </w:p>
    <w:p w:rsidR="00DA4D61" w:rsidRDefault="00DA4D61" w:rsidP="00472008">
      <w:r>
        <w:t>Documents fournisseurs matières premières</w:t>
      </w:r>
      <w:r w:rsidR="00E545B0">
        <w:t xml:space="preserve"> utilisés</w:t>
      </w:r>
    </w:p>
    <w:p w:rsidR="00DA4D61" w:rsidRPr="00E545B0" w:rsidRDefault="00E545B0" w:rsidP="00472008">
      <w:r w:rsidRPr="00E545B0">
        <w:t>Autres sources</w:t>
      </w:r>
    </w:p>
    <w:p w:rsidR="00707F2F" w:rsidRDefault="00707F2F">
      <w:r>
        <w:br w:type="page"/>
      </w:r>
    </w:p>
    <w:p w:rsidR="00702018" w:rsidRPr="00472008" w:rsidRDefault="00472008" w:rsidP="00702018">
      <w:pPr>
        <w:pBdr>
          <w:bottom w:val="single" w:sz="4" w:space="1" w:color="auto"/>
        </w:pBdr>
        <w:rPr>
          <w:b/>
          <w:color w:val="CCFF33"/>
          <w:sz w:val="32"/>
        </w:rPr>
      </w:pPr>
      <w:r>
        <w:rPr>
          <w:b/>
          <w:color w:val="CCFF33"/>
          <w:sz w:val="32"/>
        </w:rPr>
        <w:lastRenderedPageBreak/>
        <w:t>PARTIE 2 : L’INNOVATIO</w:t>
      </w:r>
      <w:r w:rsidR="00A30CEC">
        <w:rPr>
          <w:b/>
          <w:color w:val="CCFF33"/>
          <w:sz w:val="32"/>
        </w:rPr>
        <w:t>N</w:t>
      </w:r>
      <w:r w:rsidR="00702018" w:rsidRPr="00472008">
        <w:rPr>
          <w:b/>
          <w:color w:val="CCFF33"/>
          <w:sz w:val="32"/>
        </w:rPr>
        <w:t xml:space="preserve"> </w:t>
      </w:r>
    </w:p>
    <w:p w:rsidR="00A30CEC" w:rsidRDefault="00A30CEC" w:rsidP="00702018">
      <w:pPr>
        <w:rPr>
          <w:b/>
          <w:color w:val="CC0099"/>
          <w:sz w:val="24"/>
        </w:rPr>
      </w:pPr>
    </w:p>
    <w:p w:rsidR="00A30CEC" w:rsidRPr="007E548E" w:rsidRDefault="00A30CEC" w:rsidP="00702018">
      <w:pPr>
        <w:rPr>
          <w:b/>
          <w:color w:val="FF0066"/>
          <w:sz w:val="24"/>
        </w:rPr>
      </w:pPr>
      <w:r w:rsidRPr="007E548E">
        <w:rPr>
          <w:b/>
          <w:caps/>
          <w:color w:val="FF0066"/>
          <w:sz w:val="24"/>
        </w:rPr>
        <w:t>Formule INCI normalisée</w:t>
      </w:r>
      <w:r w:rsidR="007E548E">
        <w:rPr>
          <w:b/>
          <w:color w:val="FF0066"/>
          <w:sz w:val="24"/>
        </w:rPr>
        <w:t xml:space="preserve"> (Simplifié pour Concept Innovant)</w:t>
      </w:r>
    </w:p>
    <w:p w:rsidR="00707F2F" w:rsidRPr="007E548E" w:rsidRDefault="00702018" w:rsidP="00472008">
      <w:r w:rsidRPr="007E548E">
        <w:rPr>
          <w:b/>
          <w:sz w:val="24"/>
        </w:rPr>
        <w:t>Tableau INCI</w:t>
      </w:r>
      <w:r w:rsidRPr="007E548E">
        <w:rPr>
          <w:sz w:val="24"/>
        </w:rPr>
        <w:t xml:space="preserve"> </w:t>
      </w:r>
      <w:r w:rsidRPr="007E548E">
        <w:t>+ pourcentag</w:t>
      </w:r>
      <w:r w:rsidR="00A30CEC" w:rsidRPr="007E548E">
        <w:t>e + fonction des ingrédients + fournisseur</w:t>
      </w:r>
    </w:p>
    <w:p w:rsidR="00A30CEC" w:rsidRDefault="00A30CEC" w:rsidP="00472008"/>
    <w:p w:rsidR="00A30CEC" w:rsidRPr="007E548E" w:rsidRDefault="00A30CEC" w:rsidP="00702018">
      <w:pPr>
        <w:rPr>
          <w:b/>
          <w:color w:val="FF0066"/>
          <w:sz w:val="24"/>
        </w:rPr>
      </w:pPr>
      <w:r w:rsidRPr="007E548E">
        <w:rPr>
          <w:b/>
          <w:caps/>
          <w:color w:val="FF0066"/>
          <w:sz w:val="24"/>
        </w:rPr>
        <w:t>Procédé de fabrication</w:t>
      </w:r>
      <w:r w:rsidRPr="007E548E">
        <w:rPr>
          <w:b/>
          <w:color w:val="FF0066"/>
          <w:sz w:val="24"/>
        </w:rPr>
        <w:t xml:space="preserve"> </w:t>
      </w:r>
      <w:r w:rsidR="007E548E">
        <w:rPr>
          <w:b/>
          <w:color w:val="FF0066"/>
          <w:sz w:val="24"/>
        </w:rPr>
        <w:t xml:space="preserve">(Simplifié pour Concept Innovant) </w:t>
      </w:r>
    </w:p>
    <w:p w:rsidR="00702018" w:rsidRPr="007E548E" w:rsidRDefault="00702018" w:rsidP="007E548E">
      <w:pPr>
        <w:pStyle w:val="Paragraphedeliste"/>
        <w:numPr>
          <w:ilvl w:val="0"/>
          <w:numId w:val="4"/>
        </w:numPr>
      </w:pPr>
      <w:r w:rsidRPr="007E548E">
        <w:t>Mode opératoire</w:t>
      </w:r>
    </w:p>
    <w:p w:rsidR="00702018" w:rsidRDefault="00A80F96" w:rsidP="007E548E">
      <w:pPr>
        <w:pStyle w:val="Paragraphedeliste"/>
        <w:numPr>
          <w:ilvl w:val="0"/>
          <w:numId w:val="4"/>
        </w:numPr>
      </w:pPr>
      <w:r>
        <w:t xml:space="preserve">Etude </w:t>
      </w:r>
      <w:r w:rsidR="00A30CEC">
        <w:t xml:space="preserve">de </w:t>
      </w:r>
      <w:r w:rsidR="006022AA">
        <w:t>faisabilité / transposition industrielle</w:t>
      </w:r>
      <w:r w:rsidR="00702018" w:rsidRPr="00702018">
        <w:t xml:space="preserve"> </w:t>
      </w:r>
    </w:p>
    <w:p w:rsidR="00702018" w:rsidRDefault="00702018" w:rsidP="007E548E">
      <w:pPr>
        <w:pStyle w:val="Paragraphedeliste"/>
        <w:numPr>
          <w:ilvl w:val="0"/>
          <w:numId w:val="4"/>
        </w:numPr>
      </w:pPr>
      <w:r>
        <w:t>Conditionnement envisagé</w:t>
      </w:r>
    </w:p>
    <w:p w:rsidR="006022AA" w:rsidRPr="007E548E" w:rsidRDefault="00702018" w:rsidP="007E548E">
      <w:pPr>
        <w:pStyle w:val="Paragraphedeliste"/>
        <w:numPr>
          <w:ilvl w:val="0"/>
          <w:numId w:val="4"/>
        </w:numPr>
        <w:rPr>
          <w:i/>
          <w:color w:val="FF0066"/>
        </w:rPr>
      </w:pPr>
      <w:r w:rsidRPr="007E548E">
        <w:rPr>
          <w:i/>
          <w:color w:val="FF0066"/>
        </w:rPr>
        <w:t xml:space="preserve">Y a-t-il quelque chose de nouveau ou d’original dans le </w:t>
      </w:r>
      <w:proofErr w:type="spellStart"/>
      <w:r w:rsidRPr="007E548E">
        <w:rPr>
          <w:i/>
          <w:color w:val="FF0066"/>
        </w:rPr>
        <w:t>process</w:t>
      </w:r>
      <w:proofErr w:type="spellEnd"/>
      <w:r w:rsidRPr="007E548E">
        <w:rPr>
          <w:i/>
          <w:color w:val="FF0066"/>
        </w:rPr>
        <w:t> ?</w:t>
      </w:r>
    </w:p>
    <w:p w:rsidR="007E548E" w:rsidRDefault="007E548E" w:rsidP="00A30CEC">
      <w:pPr>
        <w:rPr>
          <w:b/>
          <w:caps/>
          <w:color w:val="CC0099"/>
          <w:sz w:val="24"/>
        </w:rPr>
      </w:pPr>
    </w:p>
    <w:p w:rsidR="00702018" w:rsidRPr="00ED073A" w:rsidRDefault="00A30CEC" w:rsidP="00A30CEC">
      <w:pPr>
        <w:rPr>
          <w:b/>
          <w:caps/>
          <w:color w:val="CC0099"/>
          <w:sz w:val="24"/>
        </w:rPr>
      </w:pPr>
      <w:r w:rsidRPr="007E548E">
        <w:rPr>
          <w:b/>
          <w:caps/>
          <w:color w:val="FF0066"/>
          <w:sz w:val="24"/>
        </w:rPr>
        <w:t>Packaging</w:t>
      </w:r>
    </w:p>
    <w:p w:rsidR="006022AA" w:rsidRPr="007E548E" w:rsidRDefault="006022AA" w:rsidP="007E548E">
      <w:pPr>
        <w:pStyle w:val="Paragraphedeliste"/>
        <w:numPr>
          <w:ilvl w:val="0"/>
          <w:numId w:val="5"/>
        </w:numPr>
      </w:pPr>
      <w:r w:rsidRPr="007E548E">
        <w:t>Choix du packaging</w:t>
      </w:r>
    </w:p>
    <w:p w:rsidR="006022AA" w:rsidRDefault="006022AA" w:rsidP="007E548E">
      <w:pPr>
        <w:pStyle w:val="Paragraphedeliste"/>
        <w:numPr>
          <w:ilvl w:val="0"/>
          <w:numId w:val="5"/>
        </w:numPr>
      </w:pPr>
      <w:r>
        <w:t>Matériaux</w:t>
      </w:r>
    </w:p>
    <w:p w:rsidR="00702018" w:rsidRDefault="00702018" w:rsidP="007E548E">
      <w:pPr>
        <w:pStyle w:val="Paragraphedeliste"/>
        <w:numPr>
          <w:ilvl w:val="0"/>
          <w:numId w:val="5"/>
        </w:numPr>
      </w:pPr>
      <w:r>
        <w:t>Format</w:t>
      </w:r>
    </w:p>
    <w:p w:rsidR="006022AA" w:rsidRDefault="006022AA" w:rsidP="007E548E">
      <w:pPr>
        <w:pStyle w:val="Paragraphedeliste"/>
        <w:numPr>
          <w:ilvl w:val="0"/>
          <w:numId w:val="5"/>
        </w:numPr>
      </w:pPr>
      <w:r>
        <w:t>Contenance</w:t>
      </w:r>
    </w:p>
    <w:p w:rsidR="00E45599" w:rsidRDefault="00E45599" w:rsidP="007E548E">
      <w:pPr>
        <w:pStyle w:val="Paragraphedeliste"/>
        <w:numPr>
          <w:ilvl w:val="0"/>
          <w:numId w:val="5"/>
        </w:numPr>
      </w:pPr>
      <w:r w:rsidRPr="00E545B0">
        <w:t xml:space="preserve">Etiquette / </w:t>
      </w:r>
      <w:r w:rsidR="002345C6" w:rsidRPr="00E545B0">
        <w:t>BAT</w:t>
      </w:r>
    </w:p>
    <w:p w:rsidR="006022AA" w:rsidRDefault="006022AA" w:rsidP="007E548E">
      <w:pPr>
        <w:pStyle w:val="Paragraphedeliste"/>
        <w:numPr>
          <w:ilvl w:val="0"/>
          <w:numId w:val="5"/>
        </w:numPr>
      </w:pPr>
      <w:r>
        <w:t>Mode de distribution</w:t>
      </w:r>
    </w:p>
    <w:p w:rsidR="00A30CEC" w:rsidRDefault="006022AA" w:rsidP="007E548E">
      <w:pPr>
        <w:pStyle w:val="Paragraphedeliste"/>
        <w:numPr>
          <w:ilvl w:val="0"/>
          <w:numId w:val="5"/>
        </w:numPr>
      </w:pPr>
      <w:r>
        <w:t xml:space="preserve">Quantité </w:t>
      </w:r>
      <w:r w:rsidR="00A30CEC">
        <w:t xml:space="preserve">de </w:t>
      </w:r>
      <w:r>
        <w:t>produit recommandé</w:t>
      </w:r>
      <w:r w:rsidR="002345C6">
        <w:t>e</w:t>
      </w:r>
      <w:r>
        <w:t xml:space="preserve"> par utilisation </w:t>
      </w:r>
    </w:p>
    <w:p w:rsidR="006022AA" w:rsidRPr="007E548E" w:rsidRDefault="006022AA" w:rsidP="007E548E">
      <w:pPr>
        <w:pStyle w:val="Paragraphedeliste"/>
        <w:numPr>
          <w:ilvl w:val="0"/>
          <w:numId w:val="5"/>
        </w:numPr>
        <w:rPr>
          <w:i/>
          <w:color w:val="FF0066"/>
        </w:rPr>
      </w:pPr>
      <w:r w:rsidRPr="007E548E">
        <w:rPr>
          <w:i/>
          <w:color w:val="FF0066"/>
        </w:rPr>
        <w:t>Quel apport à l’expérience produit ?</w:t>
      </w:r>
    </w:p>
    <w:p w:rsidR="007E548E" w:rsidRDefault="007E548E" w:rsidP="00707F2F">
      <w:pPr>
        <w:rPr>
          <w:b/>
          <w:caps/>
          <w:color w:val="CC0099"/>
          <w:sz w:val="24"/>
        </w:rPr>
      </w:pPr>
    </w:p>
    <w:p w:rsidR="00702018" w:rsidRPr="007E548E" w:rsidRDefault="00A30CEC" w:rsidP="00707F2F">
      <w:pPr>
        <w:rPr>
          <w:color w:val="FF0066"/>
        </w:rPr>
      </w:pPr>
      <w:r w:rsidRPr="007E548E">
        <w:rPr>
          <w:b/>
          <w:caps/>
          <w:color w:val="FF0066"/>
          <w:sz w:val="24"/>
        </w:rPr>
        <w:t>Aspect Marketing</w:t>
      </w:r>
      <w:r w:rsidRPr="007E548E">
        <w:rPr>
          <w:b/>
          <w:color w:val="FF0066"/>
          <w:sz w:val="32"/>
        </w:rPr>
        <w:t xml:space="preserve"> </w:t>
      </w:r>
      <w:r w:rsidRPr="007E548E">
        <w:rPr>
          <w:b/>
          <w:color w:val="FF0066"/>
          <w:sz w:val="24"/>
        </w:rPr>
        <w:t>(</w:t>
      </w:r>
      <w:r w:rsidR="007E548E">
        <w:rPr>
          <w:b/>
          <w:color w:val="FF0066"/>
          <w:sz w:val="24"/>
        </w:rPr>
        <w:t>Simplifié pour I</w:t>
      </w:r>
      <w:r w:rsidR="007E548E" w:rsidRPr="007E548E">
        <w:rPr>
          <w:b/>
          <w:color w:val="FF0066"/>
          <w:sz w:val="24"/>
        </w:rPr>
        <w:t xml:space="preserve">nnovation </w:t>
      </w:r>
      <w:r w:rsidR="007E548E">
        <w:rPr>
          <w:b/>
          <w:color w:val="FF0066"/>
          <w:sz w:val="24"/>
        </w:rPr>
        <w:t>F</w:t>
      </w:r>
      <w:r w:rsidR="007E548E" w:rsidRPr="007E548E">
        <w:rPr>
          <w:b/>
          <w:color w:val="FF0066"/>
          <w:sz w:val="24"/>
        </w:rPr>
        <w:t>ormulation)</w:t>
      </w:r>
    </w:p>
    <w:p w:rsidR="00A80F96" w:rsidRDefault="00A80F96" w:rsidP="007E548E">
      <w:pPr>
        <w:pStyle w:val="Paragraphedeliste"/>
        <w:numPr>
          <w:ilvl w:val="0"/>
          <w:numId w:val="6"/>
        </w:numPr>
      </w:pPr>
      <w:r w:rsidRPr="007E548E">
        <w:t>Nom du produit</w:t>
      </w:r>
      <w:r w:rsidR="00ED073A" w:rsidRPr="007E548E">
        <w:rPr>
          <w:b/>
        </w:rPr>
        <w:t> </w:t>
      </w:r>
      <w:r w:rsidR="00ED073A">
        <w:t>:</w:t>
      </w:r>
      <w:r w:rsidR="002345C6">
        <w:t xml:space="preserve"> justifier</w:t>
      </w:r>
      <w:r>
        <w:t xml:space="preserve"> ce choix</w:t>
      </w:r>
    </w:p>
    <w:p w:rsidR="00A80F96" w:rsidRDefault="00A80F96" w:rsidP="007E548E">
      <w:pPr>
        <w:pStyle w:val="Paragraphedeliste"/>
        <w:numPr>
          <w:ilvl w:val="0"/>
          <w:numId w:val="6"/>
        </w:numPr>
      </w:pPr>
      <w:r>
        <w:t>Principaux arguments produits</w:t>
      </w:r>
    </w:p>
    <w:p w:rsidR="00A80F96" w:rsidRDefault="00A80F96" w:rsidP="007E548E">
      <w:pPr>
        <w:pStyle w:val="Paragraphedeliste"/>
        <w:numPr>
          <w:ilvl w:val="0"/>
          <w:numId w:val="6"/>
        </w:numPr>
      </w:pPr>
      <w:r>
        <w:t>Cible consommateur, profil</w:t>
      </w:r>
    </w:p>
    <w:p w:rsidR="00702018" w:rsidRDefault="00702018" w:rsidP="00707F2F">
      <w:pPr>
        <w:rPr>
          <w:b/>
          <w:color w:val="CC0099"/>
          <w:sz w:val="24"/>
        </w:rPr>
      </w:pPr>
    </w:p>
    <w:p w:rsidR="00A80F96" w:rsidRPr="007E548E" w:rsidRDefault="00E45599" w:rsidP="00707F2F">
      <w:pPr>
        <w:rPr>
          <w:b/>
          <w:caps/>
          <w:color w:val="FF0066"/>
          <w:sz w:val="24"/>
        </w:rPr>
      </w:pPr>
      <w:r w:rsidRPr="007E548E">
        <w:rPr>
          <w:b/>
          <w:caps/>
          <w:color w:val="FF0066"/>
          <w:sz w:val="24"/>
        </w:rPr>
        <w:t>R</w:t>
      </w:r>
      <w:r w:rsidR="00A80F96" w:rsidRPr="007E548E">
        <w:rPr>
          <w:b/>
          <w:caps/>
          <w:color w:val="FF0066"/>
          <w:sz w:val="24"/>
        </w:rPr>
        <w:t>éseau de distribution envisagé</w:t>
      </w:r>
      <w:r w:rsidR="007E548E" w:rsidRPr="007E548E">
        <w:rPr>
          <w:b/>
          <w:caps/>
          <w:color w:val="FF0066"/>
          <w:sz w:val="24"/>
        </w:rPr>
        <w:t xml:space="preserve"> </w:t>
      </w:r>
      <w:r w:rsidR="007E548E">
        <w:rPr>
          <w:b/>
          <w:caps/>
          <w:color w:val="FF0066"/>
          <w:sz w:val="24"/>
        </w:rPr>
        <w:t>(</w:t>
      </w:r>
      <w:r w:rsidR="007E548E">
        <w:rPr>
          <w:b/>
          <w:color w:val="FF0066"/>
          <w:sz w:val="24"/>
        </w:rPr>
        <w:t>Simplifié pour Innovation Formulation)</w:t>
      </w:r>
    </w:p>
    <w:p w:rsidR="00E45599" w:rsidRDefault="00E45599" w:rsidP="007E548E">
      <w:pPr>
        <w:pStyle w:val="Paragraphedeliste"/>
        <w:numPr>
          <w:ilvl w:val="0"/>
          <w:numId w:val="7"/>
        </w:numPr>
      </w:pPr>
      <w:r>
        <w:t>Mono canal ou multi circuit</w:t>
      </w:r>
    </w:p>
    <w:p w:rsidR="00A80F96" w:rsidRDefault="00A80F96" w:rsidP="007E548E">
      <w:pPr>
        <w:pStyle w:val="Paragraphedeliste"/>
        <w:numPr>
          <w:ilvl w:val="0"/>
          <w:numId w:val="7"/>
        </w:numPr>
      </w:pPr>
      <w:r>
        <w:t>Merchandising</w:t>
      </w:r>
    </w:p>
    <w:p w:rsidR="00A80F96" w:rsidRDefault="00A80F96" w:rsidP="00707F2F"/>
    <w:p w:rsidR="007E548E" w:rsidRDefault="007E548E" w:rsidP="00707F2F">
      <w:bookmarkStart w:id="0" w:name="_GoBack"/>
      <w:bookmarkEnd w:id="0"/>
    </w:p>
    <w:p w:rsidR="00A80F96" w:rsidRPr="007E548E" w:rsidRDefault="00A80F96" w:rsidP="00707F2F">
      <w:pPr>
        <w:rPr>
          <w:b/>
          <w:caps/>
          <w:color w:val="FF0066"/>
          <w:sz w:val="24"/>
        </w:rPr>
      </w:pPr>
      <w:r w:rsidRPr="007E548E">
        <w:rPr>
          <w:b/>
          <w:caps/>
          <w:color w:val="FF0066"/>
          <w:sz w:val="24"/>
        </w:rPr>
        <w:lastRenderedPageBreak/>
        <w:t>Approche prix </w:t>
      </w:r>
    </w:p>
    <w:p w:rsidR="00A80F96" w:rsidRDefault="00A80F96" w:rsidP="007E548E">
      <w:pPr>
        <w:pStyle w:val="Paragraphedeliste"/>
        <w:numPr>
          <w:ilvl w:val="0"/>
          <w:numId w:val="8"/>
        </w:numPr>
      </w:pPr>
      <w:r>
        <w:t>Prix de vente recommandé</w:t>
      </w:r>
    </w:p>
    <w:p w:rsidR="00DA4D61" w:rsidRDefault="00E45599" w:rsidP="007E548E">
      <w:pPr>
        <w:pStyle w:val="Paragraphedeliste"/>
        <w:numPr>
          <w:ilvl w:val="0"/>
          <w:numId w:val="8"/>
        </w:numPr>
      </w:pPr>
      <w:r>
        <w:t>Positionnement vis-à-vis de la concurrence</w:t>
      </w:r>
    </w:p>
    <w:p w:rsidR="007E548E" w:rsidRDefault="007E548E" w:rsidP="007E548E">
      <w:pPr>
        <w:ind w:left="360"/>
      </w:pPr>
    </w:p>
    <w:p w:rsidR="00702018" w:rsidRPr="007E548E" w:rsidRDefault="00DA4D61" w:rsidP="00DA4D61">
      <w:pPr>
        <w:rPr>
          <w:color w:val="FF0066"/>
        </w:rPr>
      </w:pPr>
      <w:r w:rsidRPr="007E548E">
        <w:rPr>
          <w:b/>
          <w:caps/>
          <w:color w:val="FF0066"/>
          <w:sz w:val="24"/>
        </w:rPr>
        <w:t>Aspect Communication</w:t>
      </w:r>
      <w:r w:rsidRPr="007E548E">
        <w:rPr>
          <w:b/>
          <w:color w:val="FF0066"/>
          <w:sz w:val="32"/>
        </w:rPr>
        <w:t xml:space="preserve"> </w:t>
      </w:r>
      <w:r w:rsidRPr="007E548E">
        <w:rPr>
          <w:b/>
          <w:color w:val="FF0066"/>
          <w:sz w:val="24"/>
        </w:rPr>
        <w:t>(</w:t>
      </w:r>
      <w:r w:rsidR="00FF1E1A" w:rsidRPr="007E548E">
        <w:rPr>
          <w:b/>
          <w:color w:val="FF0066"/>
          <w:sz w:val="24"/>
        </w:rPr>
        <w:t>en bref</w:t>
      </w:r>
      <w:r w:rsidR="007E548E" w:rsidRPr="007E548E">
        <w:rPr>
          <w:b/>
          <w:color w:val="FF0066"/>
          <w:sz w:val="24"/>
        </w:rPr>
        <w:t xml:space="preserve"> pour l’innovation Formulation) </w:t>
      </w:r>
    </w:p>
    <w:p w:rsidR="00ED073A" w:rsidRPr="007E548E" w:rsidRDefault="00ED073A" w:rsidP="007E548E">
      <w:pPr>
        <w:pStyle w:val="Paragraphedeliste"/>
        <w:numPr>
          <w:ilvl w:val="0"/>
          <w:numId w:val="9"/>
        </w:numPr>
      </w:pPr>
      <w:r w:rsidRPr="007E548E">
        <w:t>Plan de lancement</w:t>
      </w:r>
    </w:p>
    <w:p w:rsidR="00A80F96" w:rsidRPr="007E548E" w:rsidRDefault="00A80F96" w:rsidP="007E548E">
      <w:pPr>
        <w:pStyle w:val="Paragraphedeliste"/>
        <w:numPr>
          <w:ilvl w:val="0"/>
          <w:numId w:val="9"/>
        </w:numPr>
      </w:pPr>
      <w:r w:rsidRPr="007E548E">
        <w:t>Proposition d’une accroche publicitaire</w:t>
      </w:r>
    </w:p>
    <w:p w:rsidR="00A80F96" w:rsidRPr="007E548E" w:rsidRDefault="00A80F96" w:rsidP="007E548E">
      <w:pPr>
        <w:pStyle w:val="Paragraphedeliste"/>
        <w:numPr>
          <w:ilvl w:val="0"/>
          <w:numId w:val="9"/>
        </w:numPr>
      </w:pPr>
      <w:r w:rsidRPr="007E548E">
        <w:t>Quels médias de communication choisis ?</w:t>
      </w:r>
    </w:p>
    <w:p w:rsidR="00A80F96" w:rsidRPr="007E548E" w:rsidRDefault="00A80F96" w:rsidP="007E548E">
      <w:pPr>
        <w:pStyle w:val="Paragraphedeliste"/>
        <w:numPr>
          <w:ilvl w:val="0"/>
          <w:numId w:val="9"/>
        </w:numPr>
        <w:rPr>
          <w:i/>
        </w:rPr>
      </w:pPr>
      <w:r w:rsidRPr="007E548E">
        <w:rPr>
          <w:i/>
        </w:rPr>
        <w:t xml:space="preserve">En </w:t>
      </w:r>
      <w:r w:rsidR="00E45599" w:rsidRPr="007E548E">
        <w:rPr>
          <w:i/>
        </w:rPr>
        <w:t>quoi est-</w:t>
      </w:r>
      <w:r w:rsidRPr="007E548E">
        <w:rPr>
          <w:i/>
        </w:rPr>
        <w:t xml:space="preserve"> ce nouveau et original ?</w:t>
      </w:r>
    </w:p>
    <w:p w:rsidR="00E45599" w:rsidRDefault="00E45599" w:rsidP="00707F2F">
      <w:pPr>
        <w:rPr>
          <w:i/>
          <w:color w:val="CC0099"/>
        </w:rPr>
      </w:pPr>
    </w:p>
    <w:p w:rsidR="00E45599" w:rsidRDefault="00E45599">
      <w:pPr>
        <w:rPr>
          <w:i/>
          <w:color w:val="CC0099"/>
        </w:rPr>
      </w:pPr>
      <w:r>
        <w:rPr>
          <w:i/>
          <w:color w:val="CC0099"/>
        </w:rPr>
        <w:br w:type="page"/>
      </w:r>
    </w:p>
    <w:p w:rsidR="00E45599" w:rsidRPr="00472008" w:rsidRDefault="00E45599" w:rsidP="00E45599">
      <w:pPr>
        <w:pBdr>
          <w:bottom w:val="single" w:sz="4" w:space="1" w:color="auto"/>
        </w:pBdr>
        <w:rPr>
          <w:b/>
          <w:color w:val="CCFF33"/>
          <w:sz w:val="32"/>
        </w:rPr>
      </w:pPr>
      <w:r w:rsidRPr="00472008">
        <w:rPr>
          <w:b/>
          <w:color w:val="CCFF33"/>
          <w:sz w:val="32"/>
        </w:rPr>
        <w:lastRenderedPageBreak/>
        <w:t>ANNEXES</w:t>
      </w:r>
    </w:p>
    <w:p w:rsidR="00E45599" w:rsidRDefault="00E45599" w:rsidP="00707F2F"/>
    <w:p w:rsidR="00E45599" w:rsidRPr="00E45599" w:rsidRDefault="00E45599" w:rsidP="00707F2F">
      <w:pPr>
        <w:rPr>
          <w:b/>
        </w:rPr>
      </w:pPr>
      <w:r w:rsidRPr="00E45599">
        <w:rPr>
          <w:b/>
        </w:rPr>
        <w:t>Exemples :</w:t>
      </w:r>
    </w:p>
    <w:p w:rsidR="00E45599" w:rsidRPr="00E45599" w:rsidRDefault="00E45599" w:rsidP="00E45599">
      <w:r w:rsidRPr="00E45599">
        <w:t>Test</w:t>
      </w:r>
      <w:r w:rsidR="002345C6">
        <w:t xml:space="preserve">s </w:t>
      </w:r>
      <w:r w:rsidRPr="00E45599">
        <w:t>consommateur (questionnaire type)</w:t>
      </w:r>
    </w:p>
    <w:p w:rsidR="00E45599" w:rsidRPr="00E45599" w:rsidRDefault="00E45599" w:rsidP="00E45599">
      <w:r w:rsidRPr="00E45599">
        <w:t>Témoignage partenaire</w:t>
      </w:r>
      <w:r w:rsidR="002345C6">
        <w:t>s</w:t>
      </w:r>
      <w:r w:rsidRPr="00E45599">
        <w:t xml:space="preserve"> matières premières</w:t>
      </w:r>
    </w:p>
    <w:p w:rsidR="00E45599" w:rsidRPr="00E45599" w:rsidRDefault="00E45599" w:rsidP="00E45599">
      <w:r w:rsidRPr="00E45599">
        <w:t>Schéma industrialisation produit</w:t>
      </w:r>
    </w:p>
    <w:p w:rsidR="00E45599" w:rsidRPr="00E45599" w:rsidRDefault="00E45599" w:rsidP="00E45599">
      <w:r w:rsidRPr="00E45599">
        <w:t>Illustration du mode opératoire</w:t>
      </w:r>
    </w:p>
    <w:p w:rsidR="00E45599" w:rsidRPr="00E45599" w:rsidRDefault="00E45599" w:rsidP="00E45599">
      <w:r w:rsidRPr="00E45599">
        <w:t>Photo</w:t>
      </w:r>
      <w:r>
        <w:t>s</w:t>
      </w:r>
      <w:r w:rsidRPr="00E45599">
        <w:t xml:space="preserve"> </w:t>
      </w:r>
      <w:r w:rsidR="00DA4D61">
        <w:t>« </w:t>
      </w:r>
      <w:proofErr w:type="spellStart"/>
      <w:r w:rsidRPr="00E45599">
        <w:t>step</w:t>
      </w:r>
      <w:proofErr w:type="spellEnd"/>
      <w:r w:rsidRPr="00E45599">
        <w:t xml:space="preserve"> by </w:t>
      </w:r>
      <w:proofErr w:type="spellStart"/>
      <w:r w:rsidRPr="00E45599">
        <w:t>step</w:t>
      </w:r>
      <w:proofErr w:type="spellEnd"/>
      <w:r w:rsidR="00DA4D61">
        <w:t> »</w:t>
      </w:r>
    </w:p>
    <w:p w:rsidR="00E45599" w:rsidRPr="00E45599" w:rsidRDefault="00E45599" w:rsidP="00E45599">
      <w:r w:rsidRPr="00E45599">
        <w:t>Mise en scène point de vente</w:t>
      </w:r>
    </w:p>
    <w:p w:rsidR="00E45599" w:rsidRPr="00E45599" w:rsidRDefault="00E45599" w:rsidP="00E45599">
      <w:r w:rsidRPr="00E45599">
        <w:t>Exemple de publicité</w:t>
      </w:r>
    </w:p>
    <w:p w:rsidR="00E45599" w:rsidRPr="00285545" w:rsidRDefault="00E45599" w:rsidP="00E45599">
      <w:r w:rsidRPr="00E45599">
        <w:t>Pi</w:t>
      </w:r>
      <w:r>
        <w:t>s</w:t>
      </w:r>
      <w:r w:rsidRPr="00E45599">
        <w:t>te de recherche packaging</w:t>
      </w:r>
    </w:p>
    <w:p w:rsidR="00E45599" w:rsidRPr="00285545" w:rsidRDefault="00E45599" w:rsidP="00E45599">
      <w:r w:rsidRPr="00285545">
        <w:t>Brochure</w:t>
      </w:r>
      <w:r w:rsidR="00285545" w:rsidRPr="00285545">
        <w:t>s</w:t>
      </w:r>
      <w:r w:rsidRPr="00285545">
        <w:t xml:space="preserve"> d</w:t>
      </w:r>
      <w:r w:rsidR="00DA4D61" w:rsidRPr="00285545">
        <w:t>e</w:t>
      </w:r>
      <w:r w:rsidRPr="00285545">
        <w:t xml:space="preserve"> présentation</w:t>
      </w:r>
    </w:p>
    <w:p w:rsidR="00E45599" w:rsidRPr="00E45599" w:rsidRDefault="00E45599" w:rsidP="00E45599">
      <w:r>
        <w:t>Argumentaire commercial</w:t>
      </w:r>
    </w:p>
    <w:p w:rsidR="00E45599" w:rsidRPr="00E45599" w:rsidRDefault="00E45599" w:rsidP="00E45599"/>
    <w:p w:rsidR="00E45599" w:rsidRPr="00E45599" w:rsidRDefault="00E45599"/>
    <w:sectPr w:rsidR="00E45599" w:rsidRPr="00E45599" w:rsidSect="0040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D3E62"/>
    <w:multiLevelType w:val="hybridMultilevel"/>
    <w:tmpl w:val="0E2ABA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5593A"/>
    <w:multiLevelType w:val="hybridMultilevel"/>
    <w:tmpl w:val="8C74CA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A47B0"/>
    <w:multiLevelType w:val="hybridMultilevel"/>
    <w:tmpl w:val="D5FA71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20B07"/>
    <w:multiLevelType w:val="hybridMultilevel"/>
    <w:tmpl w:val="6558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D02B0"/>
    <w:multiLevelType w:val="hybridMultilevel"/>
    <w:tmpl w:val="A31E65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C7A6B"/>
    <w:multiLevelType w:val="hybridMultilevel"/>
    <w:tmpl w:val="565A39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97311"/>
    <w:multiLevelType w:val="hybridMultilevel"/>
    <w:tmpl w:val="45DA2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AE6086"/>
    <w:multiLevelType w:val="hybridMultilevel"/>
    <w:tmpl w:val="933E24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538A1"/>
    <w:multiLevelType w:val="hybridMultilevel"/>
    <w:tmpl w:val="837A6D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27662F"/>
    <w:multiLevelType w:val="hybridMultilevel"/>
    <w:tmpl w:val="3E080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0163B"/>
    <w:multiLevelType w:val="hybridMultilevel"/>
    <w:tmpl w:val="2294E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 w:numId="7">
    <w:abstractNumId w:val="2"/>
  </w:num>
  <w:num w:numId="8">
    <w:abstractNumId w:val="10"/>
  </w:num>
  <w:num w:numId="9">
    <w:abstractNumId w:val="1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E0"/>
    <w:rsid w:val="00093647"/>
    <w:rsid w:val="0011384B"/>
    <w:rsid w:val="00214C8F"/>
    <w:rsid w:val="002345C6"/>
    <w:rsid w:val="00285545"/>
    <w:rsid w:val="00353B19"/>
    <w:rsid w:val="00406B8D"/>
    <w:rsid w:val="00472008"/>
    <w:rsid w:val="004B746D"/>
    <w:rsid w:val="005537E0"/>
    <w:rsid w:val="00561934"/>
    <w:rsid w:val="005D4C27"/>
    <w:rsid w:val="006022AA"/>
    <w:rsid w:val="00702018"/>
    <w:rsid w:val="00707F2F"/>
    <w:rsid w:val="007E548E"/>
    <w:rsid w:val="008B0722"/>
    <w:rsid w:val="00A22DE4"/>
    <w:rsid w:val="00A30CEC"/>
    <w:rsid w:val="00A80F96"/>
    <w:rsid w:val="00BA40DA"/>
    <w:rsid w:val="00CB0A29"/>
    <w:rsid w:val="00CD5F4D"/>
    <w:rsid w:val="00DA4D61"/>
    <w:rsid w:val="00E45599"/>
    <w:rsid w:val="00E545B0"/>
    <w:rsid w:val="00ED073A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f3,#cf3"/>
    </o:shapedefaults>
    <o:shapelayout v:ext="edit">
      <o:idmap v:ext="edit" data="1"/>
    </o:shapelayout>
  </w:shapeDefaults>
  <w:decimalSymbol w:val=","/>
  <w:listSeparator w:val=";"/>
  <w15:docId w15:val="{66D71D98-0D12-461F-9FF2-E03AED0A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37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9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E5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RODOLPHE</dc:creator>
  <cp:lastModifiedBy>Julie Bonté</cp:lastModifiedBy>
  <cp:revision>4</cp:revision>
  <dcterms:created xsi:type="dcterms:W3CDTF">2016-10-04T17:52:00Z</dcterms:created>
  <dcterms:modified xsi:type="dcterms:W3CDTF">2017-06-26T10:12:00Z</dcterms:modified>
</cp:coreProperties>
</file>